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14" w:rsidRPr="00044CB9" w:rsidRDefault="00620343" w:rsidP="00044CB9">
      <w:pPr>
        <w:rPr>
          <w:rFonts w:ascii="Arial" w:hAnsi="Arial" w:cs="Arial"/>
          <w:b/>
          <w:sz w:val="32"/>
          <w:szCs w:val="32"/>
          <w:highlight w:val="lightGray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F7C40C9" wp14:editId="4CCE3A95">
            <wp:simplePos x="0" y="0"/>
            <wp:positionH relativeFrom="column">
              <wp:posOffset>5302885</wp:posOffset>
            </wp:positionH>
            <wp:positionV relativeFrom="paragraph">
              <wp:posOffset>-113030</wp:posOffset>
            </wp:positionV>
            <wp:extent cx="1420717" cy="1430839"/>
            <wp:effectExtent l="19050" t="19050" r="27305" b="171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02" cy="143676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514" w:rsidRPr="00044CB9">
        <w:rPr>
          <w:rFonts w:ascii="Arial" w:hAnsi="Arial" w:cs="Arial"/>
          <w:b/>
          <w:sz w:val="32"/>
          <w:szCs w:val="32"/>
          <w:highlight w:val="lightGray"/>
        </w:rPr>
        <w:t xml:space="preserve">Aktionsplan </w:t>
      </w:r>
      <w:r w:rsidR="006633EF" w:rsidRPr="00044CB9">
        <w:rPr>
          <w:rFonts w:ascii="Arial" w:hAnsi="Arial" w:cs="Arial"/>
          <w:b/>
          <w:sz w:val="32"/>
          <w:szCs w:val="32"/>
          <w:highlight w:val="lightGray"/>
        </w:rPr>
        <w:t>Inklusion</w:t>
      </w:r>
      <w:r w:rsidR="00D7325C">
        <w:rPr>
          <w:rFonts w:ascii="Arial" w:hAnsi="Arial" w:cs="Arial"/>
          <w:b/>
          <w:sz w:val="32"/>
          <w:szCs w:val="32"/>
          <w:highlight w:val="lightGray"/>
        </w:rPr>
        <w:t xml:space="preserve"> Kreis Soest</w:t>
      </w:r>
      <w:r w:rsidR="00044CB9" w:rsidRPr="00044CB9">
        <w:rPr>
          <w:rFonts w:ascii="Arial" w:hAnsi="Arial" w:cs="Arial"/>
          <w:b/>
          <w:sz w:val="32"/>
          <w:szCs w:val="32"/>
          <w:highlight w:val="lightGray"/>
        </w:rPr>
        <w:tab/>
      </w:r>
    </w:p>
    <w:p w:rsidR="00123514" w:rsidRDefault="00123514" w:rsidP="00123514">
      <w:pPr>
        <w:rPr>
          <w:rFonts w:ascii="Arial" w:hAnsi="Arial" w:cs="Arial"/>
          <w:b/>
          <w:sz w:val="32"/>
          <w:szCs w:val="32"/>
          <w:highlight w:val="lightGray"/>
        </w:rPr>
      </w:pPr>
      <w:r w:rsidRPr="00044CB9">
        <w:rPr>
          <w:rFonts w:ascii="Arial" w:hAnsi="Arial" w:cs="Arial"/>
          <w:b/>
          <w:sz w:val="32"/>
          <w:szCs w:val="32"/>
          <w:highlight w:val="lightGray"/>
        </w:rPr>
        <w:t>Aktionsblatt</w:t>
      </w:r>
    </w:p>
    <w:p w:rsidR="00620343" w:rsidRDefault="00620343" w:rsidP="00123514">
      <w:pPr>
        <w:rPr>
          <w:rFonts w:ascii="Arial" w:hAnsi="Arial" w:cs="Arial"/>
          <w:b/>
          <w:sz w:val="32"/>
          <w:szCs w:val="32"/>
        </w:rPr>
      </w:pPr>
    </w:p>
    <w:p w:rsidR="00620343" w:rsidRPr="00044CB9" w:rsidRDefault="00620343" w:rsidP="00620343">
      <w:pPr>
        <w:rPr>
          <w:rFonts w:ascii="Arial" w:hAnsi="Arial" w:cs="Arial"/>
        </w:rPr>
      </w:pPr>
      <w:r w:rsidRPr="00044CB9"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  <w:t>An das Büro des</w:t>
      </w:r>
      <w:r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  <w:t>/der</w:t>
      </w:r>
      <w:r w:rsidRPr="00044CB9"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  <w:t xml:space="preserve"> Behindertenbeauftragten</w:t>
      </w:r>
    </w:p>
    <w:p w:rsidR="00620343" w:rsidRDefault="00620343" w:rsidP="00620343">
      <w:pPr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</w:pPr>
      <w:r w:rsidRPr="00123514"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  <w:t>des Kreises Soest</w:t>
      </w:r>
    </w:p>
    <w:p w:rsidR="00620343" w:rsidRDefault="00620343" w:rsidP="00620343">
      <w:pPr>
        <w:rPr>
          <w:rFonts w:ascii="Arial" w:hAnsi="Arial" w:cs="Arial"/>
          <w:bdr w:val="single" w:sz="4" w:space="0" w:color="auto" w:frame="1"/>
          <w:shd w:val="clear" w:color="auto" w:fill="F2F2F2" w:themeFill="background1" w:themeFillShade="F2"/>
        </w:rPr>
      </w:pPr>
    </w:p>
    <w:p w:rsidR="00895521" w:rsidRPr="00123514" w:rsidRDefault="00895521" w:rsidP="00123514">
      <w:pPr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25150" w:rsidRPr="00AA0F94" w:rsidTr="00EB6420">
        <w:tc>
          <w:tcPr>
            <w:tcW w:w="10490" w:type="dxa"/>
            <w:shd w:val="clear" w:color="auto" w:fill="BFBFBF" w:themeFill="background1" w:themeFillShade="BF"/>
          </w:tcPr>
          <w:p w:rsidR="00825150" w:rsidRDefault="00825150" w:rsidP="00A21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Nummer</w:t>
            </w:r>
            <w:r w:rsidR="00903C8A">
              <w:rPr>
                <w:rFonts w:ascii="Arial" w:hAnsi="Arial" w:cs="Arial"/>
                <w:b/>
              </w:rPr>
              <w:t xml:space="preserve"> der Aktion</w:t>
            </w:r>
          </w:p>
          <w:p w:rsidR="00825150" w:rsidRPr="00825150" w:rsidRDefault="00825150" w:rsidP="00825150">
            <w:pPr>
              <w:rPr>
                <w:rFonts w:ascii="Arial" w:hAnsi="Arial" w:cs="Arial"/>
                <w:sz w:val="18"/>
                <w:szCs w:val="18"/>
              </w:rPr>
            </w:pPr>
            <w:r w:rsidRPr="00825150">
              <w:rPr>
                <w:rFonts w:ascii="Arial" w:hAnsi="Arial" w:cs="Arial"/>
                <w:sz w:val="18"/>
                <w:szCs w:val="18"/>
              </w:rPr>
              <w:t>(Diese Angaben werden vom Büro des Behindertenbeauftragten ergänzt.)</w:t>
            </w:r>
          </w:p>
          <w:p w:rsidR="00825150" w:rsidRDefault="00825150" w:rsidP="00253AA7">
            <w:pPr>
              <w:rPr>
                <w:rFonts w:ascii="Arial" w:hAnsi="Arial" w:cs="Arial"/>
                <w:b/>
              </w:rPr>
            </w:pPr>
          </w:p>
        </w:tc>
      </w:tr>
      <w:tr w:rsidR="00513471" w:rsidRPr="00AA0F94" w:rsidTr="00EB6420">
        <w:tc>
          <w:tcPr>
            <w:tcW w:w="10490" w:type="dxa"/>
            <w:shd w:val="clear" w:color="auto" w:fill="BFBFBF" w:themeFill="background1" w:themeFillShade="BF"/>
          </w:tcPr>
          <w:p w:rsidR="00C04799" w:rsidRPr="00EB31DF" w:rsidRDefault="00C04799" w:rsidP="00A21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Bezug zur UN-BRK</w:t>
            </w:r>
            <w:r w:rsidR="00EB31DF">
              <w:rPr>
                <w:rFonts w:ascii="Arial" w:hAnsi="Arial" w:cs="Arial"/>
                <w:b/>
              </w:rPr>
              <w:t xml:space="preserve"> </w:t>
            </w:r>
          </w:p>
          <w:p w:rsidR="00513471" w:rsidRPr="00825150" w:rsidRDefault="006A667C" w:rsidP="00A2154C">
            <w:pPr>
              <w:rPr>
                <w:rFonts w:ascii="Arial" w:hAnsi="Arial" w:cs="Arial"/>
                <w:sz w:val="18"/>
                <w:szCs w:val="18"/>
              </w:rPr>
            </w:pPr>
            <w:r w:rsidRPr="00825150">
              <w:rPr>
                <w:rFonts w:ascii="Arial" w:hAnsi="Arial" w:cs="Arial"/>
                <w:sz w:val="18"/>
                <w:szCs w:val="18"/>
              </w:rPr>
              <w:t>(Diese Angaben werden vom Büro des Behindertenbeauftragten ergänzt.</w:t>
            </w:r>
            <w:r w:rsidR="00D7325C" w:rsidRPr="0082515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A6758" w:rsidRDefault="00AA6758" w:rsidP="00A2154C">
            <w:pPr>
              <w:rPr>
                <w:rFonts w:ascii="Arial" w:hAnsi="Arial" w:cs="Arial"/>
              </w:rPr>
            </w:pP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Bewusstseinsbildung (Artikel 8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 w:rsidRPr="000777D4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D4"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 w:rsidRPr="000777D4"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Zugänglichkeit - Barrierefreie Kommunikation und Bauplanung (Artikel 9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>
              <w:rPr>
                <w:rFonts w:ascii="Arial" w:hAnsi="Arial" w:cs="Arial"/>
              </w:rPr>
              <w:t>Unabhängige Lebensführung und Einbeziehung in die Gemeinschaft - Wohnen (Artikel 19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 w:rsidRPr="000777D4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D4"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 w:rsidRPr="000777D4"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Persönliche Mobilität (Artikel 20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Bildung (Artikel 24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 w:rsidRPr="000777D4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D4"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 w:rsidRPr="000777D4"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Gesundheit (Artikel 25 UN-BRK)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>
              <w:rPr>
                <w:rFonts w:ascii="Arial" w:hAnsi="Arial" w:cs="Arial"/>
              </w:rPr>
              <w:t>Arbeit und Beschäftigung (Artikel 27 UN-BRK)</w:t>
            </w:r>
          </w:p>
          <w:p w:rsidR="00620343" w:rsidRDefault="00620343" w:rsidP="00620343">
            <w:pPr>
              <w:rPr>
                <w:rFonts w:ascii="Arial" w:hAnsi="Arial" w:cs="Arial"/>
              </w:rPr>
            </w:pPr>
            <w:r w:rsidRPr="000777D4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D4"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 w:rsidRPr="000777D4"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Angemessener Lebensstandard und sozialer Schutz – Öffentlicher Sozialraum und soziale Dienste  </w:t>
            </w:r>
          </w:p>
          <w:p w:rsidR="00620343" w:rsidRPr="000777D4" w:rsidRDefault="00620343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(Artikel 28 UN-BRK)</w:t>
            </w:r>
          </w:p>
          <w:p w:rsidR="00620343" w:rsidRPr="000777D4" w:rsidRDefault="00253AA7" w:rsidP="00620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0343" w:rsidRPr="000777D4">
              <w:rPr>
                <w:rFonts w:ascii="Arial" w:hAnsi="Arial" w:cs="Arial"/>
              </w:rPr>
              <w:t xml:space="preserve"> </w:t>
            </w:r>
            <w:r w:rsidR="00620343"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="00235E23">
              <w:rPr>
                <w:rFonts w:ascii="Arial" w:hAnsi="Arial" w:cs="Arial"/>
              </w:rPr>
              <w:t>Teilhabe am politischen, kulturellen und öffentlichen Leben (Artikel 29 und 30 UN-BRK)</w:t>
            </w:r>
          </w:p>
          <w:p w:rsidR="00895521" w:rsidRPr="0087421E" w:rsidRDefault="00895521" w:rsidP="00895521">
            <w:pPr>
              <w:rPr>
                <w:rFonts w:ascii="Arial" w:hAnsi="Arial" w:cs="Arial"/>
              </w:rPr>
            </w:pPr>
          </w:p>
        </w:tc>
      </w:tr>
      <w:tr w:rsidR="00235E23" w:rsidRPr="00AA0F94" w:rsidTr="00235E23">
        <w:tc>
          <w:tcPr>
            <w:tcW w:w="10490" w:type="dxa"/>
            <w:shd w:val="clear" w:color="auto" w:fill="auto"/>
          </w:tcPr>
          <w:p w:rsidR="00235E23" w:rsidRDefault="00235E23" w:rsidP="00A21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der Aktion</w:t>
            </w:r>
          </w:p>
          <w:p w:rsidR="00235E23" w:rsidRDefault="00235E23" w:rsidP="00253AA7">
            <w:pPr>
              <w:rPr>
                <w:rFonts w:ascii="Arial" w:hAnsi="Arial" w:cs="Arial"/>
                <w:b/>
              </w:rPr>
            </w:pPr>
          </w:p>
        </w:tc>
      </w:tr>
      <w:tr w:rsidR="00F1655F" w:rsidRPr="00AA0F94" w:rsidTr="00235E23">
        <w:tc>
          <w:tcPr>
            <w:tcW w:w="10490" w:type="dxa"/>
            <w:shd w:val="clear" w:color="auto" w:fill="auto"/>
          </w:tcPr>
          <w:p w:rsidR="00F1655F" w:rsidRDefault="00F1655F" w:rsidP="00A215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 und Zielzeitpunkt, geplante Dauer der Aktion</w:t>
            </w:r>
          </w:p>
          <w:p w:rsidR="00AB654C" w:rsidRDefault="00AB654C" w:rsidP="00AB654C">
            <w:pPr>
              <w:rPr>
                <w:rFonts w:ascii="Arial" w:hAnsi="Arial" w:cs="Arial"/>
                <w:b/>
              </w:rPr>
            </w:pPr>
          </w:p>
          <w:p w:rsidR="00AB654C" w:rsidRDefault="00AB654C" w:rsidP="00253AA7">
            <w:pPr>
              <w:rPr>
                <w:rFonts w:ascii="Arial" w:hAnsi="Arial" w:cs="Arial"/>
                <w:b/>
              </w:rPr>
            </w:pPr>
          </w:p>
        </w:tc>
      </w:tr>
      <w:tr w:rsidR="00EC233D" w:rsidRPr="00AA0F94" w:rsidTr="00A2154C">
        <w:tc>
          <w:tcPr>
            <w:tcW w:w="10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EC233D" w:rsidRPr="00895521" w:rsidRDefault="00895521" w:rsidP="00EC2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A5444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schreibung der geplanten Aktion / Konkrete Maßnahmen</w:t>
            </w:r>
          </w:p>
          <w:p w:rsidR="0031304B" w:rsidRDefault="0031304B" w:rsidP="00253AA7">
            <w:pPr>
              <w:rPr>
                <w:rFonts w:ascii="Arial" w:hAnsi="Arial" w:cs="Arial"/>
              </w:rPr>
            </w:pPr>
          </w:p>
          <w:p w:rsidR="00253AA7" w:rsidRDefault="00253AA7" w:rsidP="00253AA7">
            <w:pPr>
              <w:rPr>
                <w:rFonts w:ascii="Arial" w:hAnsi="Arial" w:cs="Arial"/>
              </w:rPr>
            </w:pPr>
          </w:p>
          <w:p w:rsidR="00253AA7" w:rsidRPr="00253AA7" w:rsidRDefault="00253AA7" w:rsidP="00253AA7">
            <w:pPr>
              <w:rPr>
                <w:rFonts w:ascii="Arial" w:hAnsi="Arial" w:cs="Arial"/>
              </w:rPr>
            </w:pPr>
          </w:p>
        </w:tc>
      </w:tr>
      <w:tr w:rsidR="00235E23" w:rsidRPr="00AA0F94" w:rsidTr="00F1655F">
        <w:tc>
          <w:tcPr>
            <w:tcW w:w="10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</w:tcPr>
          <w:p w:rsidR="00235E23" w:rsidRPr="00F1655F" w:rsidRDefault="00F1655F" w:rsidP="00F17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Zwischenergebnis </w:t>
            </w:r>
            <w:r w:rsidRPr="00F1655F">
              <w:rPr>
                <w:rFonts w:ascii="Arial" w:hAnsi="Arial" w:cs="Arial"/>
              </w:rPr>
              <w:t>(</w:t>
            </w:r>
            <w:r w:rsidR="00C726A7">
              <w:rPr>
                <w:rFonts w:ascii="Arial" w:hAnsi="Arial" w:cs="Arial"/>
              </w:rPr>
              <w:t xml:space="preserve">erst später auszufüllen, </w:t>
            </w:r>
            <w:r w:rsidRPr="00F1655F">
              <w:rPr>
                <w:rFonts w:ascii="Arial" w:hAnsi="Arial" w:cs="Arial"/>
              </w:rPr>
              <w:t>jährlich)</w:t>
            </w:r>
          </w:p>
          <w:p w:rsidR="00F1655F" w:rsidRDefault="00F1655F" w:rsidP="00F1759C">
            <w:pPr>
              <w:rPr>
                <w:rFonts w:ascii="Arial" w:hAnsi="Arial" w:cs="Arial"/>
                <w:b/>
              </w:rPr>
            </w:pPr>
          </w:p>
          <w:p w:rsidR="00F1655F" w:rsidRDefault="00F1655F" w:rsidP="00F1759C">
            <w:pPr>
              <w:rPr>
                <w:rFonts w:ascii="Arial" w:hAnsi="Arial" w:cs="Arial"/>
                <w:b/>
              </w:rPr>
            </w:pPr>
          </w:p>
        </w:tc>
      </w:tr>
      <w:tr w:rsidR="00C02884" w:rsidRPr="00AA0F94" w:rsidTr="00F1655F">
        <w:tc>
          <w:tcPr>
            <w:tcW w:w="10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</w:tcPr>
          <w:p w:rsidR="00C02884" w:rsidRPr="00F1655F" w:rsidRDefault="00C02884" w:rsidP="00F17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Ergebnis</w:t>
            </w:r>
            <w:r w:rsidR="00895521">
              <w:rPr>
                <w:rFonts w:ascii="Arial" w:hAnsi="Arial" w:cs="Arial"/>
                <w:b/>
              </w:rPr>
              <w:t xml:space="preserve"> </w:t>
            </w:r>
            <w:r w:rsidR="00895521" w:rsidRPr="00F1655F">
              <w:rPr>
                <w:rFonts w:ascii="Arial" w:hAnsi="Arial" w:cs="Arial"/>
              </w:rPr>
              <w:t>(erst bei Abschluss der Aktion auszufüllen)</w:t>
            </w:r>
          </w:p>
          <w:p w:rsidR="00F1655F" w:rsidRPr="00F1655F" w:rsidRDefault="00F1655F" w:rsidP="00F1759C">
            <w:pPr>
              <w:rPr>
                <w:rFonts w:ascii="Arial" w:hAnsi="Arial" w:cs="Arial"/>
              </w:rPr>
            </w:pPr>
          </w:p>
          <w:p w:rsidR="00C02884" w:rsidRPr="00AA0F94" w:rsidRDefault="00C02884" w:rsidP="00F1759C">
            <w:pPr>
              <w:rPr>
                <w:rFonts w:ascii="Arial" w:hAnsi="Arial" w:cs="Arial"/>
              </w:rPr>
            </w:pPr>
          </w:p>
        </w:tc>
      </w:tr>
      <w:tr w:rsidR="00825150" w:rsidRPr="00AA0F94" w:rsidTr="00F1655F">
        <w:tc>
          <w:tcPr>
            <w:tcW w:w="10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</w:tcPr>
          <w:p w:rsidR="00825150" w:rsidRDefault="00825150" w:rsidP="00F175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Text der auf der Internetseite zur Aktion veröffentlicht wird </w:t>
            </w:r>
          </w:p>
          <w:p w:rsidR="00825150" w:rsidRDefault="00825150" w:rsidP="00F1759C">
            <w:pPr>
              <w:rPr>
                <w:rFonts w:ascii="Arial" w:hAnsi="Arial" w:cs="Arial"/>
                <w:sz w:val="18"/>
                <w:szCs w:val="18"/>
              </w:rPr>
            </w:pPr>
            <w:r w:rsidRPr="00825150">
              <w:rPr>
                <w:rFonts w:ascii="Arial" w:hAnsi="Arial" w:cs="Arial"/>
                <w:sz w:val="18"/>
                <w:szCs w:val="18"/>
              </w:rPr>
              <w:t>(Diese Angaben werden vom Büro des Behindertenbeauftragten ergänzt.)</w:t>
            </w:r>
          </w:p>
          <w:p w:rsidR="00825150" w:rsidRDefault="00825150" w:rsidP="00F1759C">
            <w:pPr>
              <w:rPr>
                <w:rFonts w:ascii="Arial" w:hAnsi="Arial" w:cs="Arial"/>
                <w:b/>
              </w:rPr>
            </w:pPr>
          </w:p>
          <w:p w:rsidR="00825150" w:rsidRDefault="00825150" w:rsidP="00F1759C">
            <w:pPr>
              <w:rPr>
                <w:rFonts w:ascii="Arial" w:hAnsi="Arial" w:cs="Arial"/>
                <w:b/>
              </w:rPr>
            </w:pPr>
          </w:p>
        </w:tc>
      </w:tr>
      <w:tr w:rsidR="00651831" w:rsidRPr="00AA0F94" w:rsidTr="00C64941">
        <w:tc>
          <w:tcPr>
            <w:tcW w:w="10490" w:type="dxa"/>
            <w:shd w:val="clear" w:color="auto" w:fill="auto"/>
          </w:tcPr>
          <w:p w:rsidR="00651831" w:rsidRPr="00AA0F94" w:rsidRDefault="00651831" w:rsidP="00C64941">
            <w:pPr>
              <w:rPr>
                <w:rFonts w:ascii="Arial" w:hAnsi="Arial" w:cs="Arial"/>
              </w:rPr>
            </w:pPr>
            <w:r w:rsidRPr="00AA0F94">
              <w:rPr>
                <w:rFonts w:ascii="Arial" w:hAnsi="Arial" w:cs="Arial"/>
                <w:b/>
              </w:rPr>
              <w:t>Leiterin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0F94">
              <w:rPr>
                <w:rFonts w:ascii="Arial" w:hAnsi="Arial" w:cs="Arial"/>
                <w:b/>
              </w:rPr>
              <w:t xml:space="preserve">/ Leiter </w:t>
            </w:r>
            <w:r w:rsidR="00EB6420">
              <w:rPr>
                <w:rFonts w:ascii="Arial" w:hAnsi="Arial" w:cs="Arial"/>
                <w:b/>
              </w:rPr>
              <w:t xml:space="preserve">und Mitglieder </w:t>
            </w:r>
            <w:r w:rsidRPr="00AA0F94">
              <w:rPr>
                <w:rFonts w:ascii="Arial" w:hAnsi="Arial" w:cs="Arial"/>
                <w:b/>
              </w:rPr>
              <w:t xml:space="preserve">der Aktionsgruppe </w:t>
            </w:r>
            <w:r w:rsidRPr="00AA0F94">
              <w:rPr>
                <w:rFonts w:ascii="Arial" w:hAnsi="Arial" w:cs="Arial"/>
              </w:rPr>
              <w:t>(Name und Kontaktdaten)</w:t>
            </w:r>
          </w:p>
          <w:p w:rsidR="00AB654C" w:rsidRPr="00AB654C" w:rsidRDefault="00AB654C" w:rsidP="00AB654C">
            <w:pPr>
              <w:rPr>
                <w:rFonts w:ascii="Arial" w:hAnsi="Arial" w:cs="Arial"/>
              </w:rPr>
            </w:pPr>
          </w:p>
          <w:p w:rsidR="001C6305" w:rsidRPr="00AA0F94" w:rsidRDefault="001C6305" w:rsidP="00253AA7">
            <w:pPr>
              <w:rPr>
                <w:rFonts w:ascii="Arial" w:hAnsi="Arial" w:cs="Arial"/>
              </w:rPr>
            </w:pPr>
          </w:p>
        </w:tc>
      </w:tr>
      <w:tr w:rsidR="00EC233D" w:rsidRPr="00AA0F94" w:rsidTr="00EA1602">
        <w:tc>
          <w:tcPr>
            <w:tcW w:w="10490" w:type="dxa"/>
            <w:tcBorders>
              <w:bottom w:val="single" w:sz="18" w:space="0" w:color="FF0000"/>
            </w:tcBorders>
            <w:shd w:val="clear" w:color="auto" w:fill="auto"/>
          </w:tcPr>
          <w:p w:rsidR="00EC233D" w:rsidRDefault="00EC233D" w:rsidP="00EC233D">
            <w:pPr>
              <w:rPr>
                <w:rFonts w:ascii="Arial" w:hAnsi="Arial" w:cs="Arial"/>
              </w:rPr>
            </w:pPr>
            <w:r w:rsidRPr="00AA0F94">
              <w:rPr>
                <w:rFonts w:ascii="Arial" w:hAnsi="Arial" w:cs="Arial"/>
                <w:b/>
              </w:rPr>
              <w:t>Unterstützer</w:t>
            </w:r>
            <w:r w:rsidR="00651831">
              <w:rPr>
                <w:rFonts w:ascii="Arial" w:hAnsi="Arial" w:cs="Arial"/>
                <w:b/>
              </w:rPr>
              <w:t xml:space="preserve"> </w:t>
            </w:r>
            <w:r w:rsidR="00651831" w:rsidRPr="00651831">
              <w:rPr>
                <w:rFonts w:ascii="Arial" w:hAnsi="Arial" w:cs="Arial"/>
              </w:rPr>
              <w:t>(andere Institutionen)</w:t>
            </w:r>
          </w:p>
          <w:p w:rsidR="00D7325C" w:rsidRPr="00AA0F94" w:rsidRDefault="00D7325C" w:rsidP="00EC233D">
            <w:pPr>
              <w:rPr>
                <w:rFonts w:ascii="Arial" w:hAnsi="Arial" w:cs="Arial"/>
                <w:b/>
              </w:rPr>
            </w:pPr>
          </w:p>
          <w:p w:rsidR="00EC233D" w:rsidRPr="00AA0F94" w:rsidRDefault="00EC233D" w:rsidP="00EC233D">
            <w:pPr>
              <w:rPr>
                <w:rFonts w:ascii="Arial" w:hAnsi="Arial" w:cs="Arial"/>
              </w:rPr>
            </w:pPr>
          </w:p>
        </w:tc>
      </w:tr>
      <w:tr w:rsidR="00C64941" w:rsidRPr="00AA0F94" w:rsidTr="00895521">
        <w:tc>
          <w:tcPr>
            <w:tcW w:w="10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99594" w:themeFill="accent2" w:themeFillTint="99"/>
          </w:tcPr>
          <w:p w:rsidR="00C64941" w:rsidRDefault="00C64941" w:rsidP="00C64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Beteiligung Betroffener </w:t>
            </w:r>
            <w:r w:rsidRPr="00EB31DF">
              <w:rPr>
                <w:rFonts w:ascii="Arial" w:hAnsi="Arial" w:cs="Arial"/>
              </w:rPr>
              <w:t>(Selbsthilfe)</w:t>
            </w:r>
          </w:p>
          <w:p w:rsidR="00044CB9" w:rsidRPr="00AA0F94" w:rsidRDefault="00044CB9" w:rsidP="00C64941">
            <w:pPr>
              <w:rPr>
                <w:rFonts w:ascii="Arial" w:hAnsi="Arial" w:cs="Arial"/>
                <w:b/>
              </w:rPr>
            </w:pPr>
          </w:p>
          <w:p w:rsidR="00895521" w:rsidRDefault="00F25656" w:rsidP="00C64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777D4" w:rsidRPr="000777D4">
              <w:rPr>
                <w:rFonts w:ascii="Arial" w:hAnsi="Arial" w:cs="Arial"/>
              </w:rPr>
              <w:t xml:space="preserve"> </w:t>
            </w:r>
            <w:r w:rsidR="000777D4">
              <w:rPr>
                <w:rFonts w:ascii="Arial" w:hAnsi="Arial" w:cs="Arial"/>
              </w:rPr>
              <w:t>j</w:t>
            </w:r>
            <w:r w:rsidR="00C64941">
              <w:rPr>
                <w:rFonts w:ascii="Arial" w:hAnsi="Arial" w:cs="Arial"/>
              </w:rPr>
              <w:t>a, durch:</w:t>
            </w:r>
            <w:r>
              <w:rPr>
                <w:rFonts w:ascii="Arial" w:hAnsi="Arial" w:cs="Arial"/>
              </w:rPr>
              <w:t xml:space="preserve"> Vertreterinnen und Vertreter der BAKS und BIL</w:t>
            </w:r>
          </w:p>
          <w:p w:rsidR="00EB6420" w:rsidRDefault="00EB6420" w:rsidP="00C64941">
            <w:pPr>
              <w:rPr>
                <w:rFonts w:ascii="Arial" w:hAnsi="Arial" w:cs="Arial"/>
              </w:rPr>
            </w:pPr>
          </w:p>
          <w:p w:rsidR="00C64941" w:rsidRDefault="000777D4" w:rsidP="00C64941">
            <w:pPr>
              <w:rPr>
                <w:rFonts w:ascii="Arial" w:hAnsi="Arial" w:cs="Arial"/>
              </w:rPr>
            </w:pPr>
            <w:r w:rsidRPr="000777D4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D4">
              <w:rPr>
                <w:rFonts w:ascii="Arial" w:hAnsi="Arial" w:cs="Arial"/>
              </w:rPr>
              <w:instrText xml:space="preserve"> FORMCHECKBOX </w:instrText>
            </w:r>
            <w:r w:rsidR="00202DE7">
              <w:rPr>
                <w:rFonts w:ascii="Arial" w:hAnsi="Arial" w:cs="Arial"/>
              </w:rPr>
            </w:r>
            <w:r w:rsidR="00202DE7">
              <w:rPr>
                <w:rFonts w:ascii="Arial" w:hAnsi="Arial" w:cs="Arial"/>
              </w:rPr>
              <w:fldChar w:fldCharType="separate"/>
            </w:r>
            <w:r w:rsidRPr="000777D4">
              <w:rPr>
                <w:rFonts w:ascii="Arial" w:hAnsi="Arial" w:cs="Arial"/>
              </w:rPr>
              <w:fldChar w:fldCharType="end"/>
            </w:r>
            <w:r w:rsidRPr="000777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="00C64941">
              <w:rPr>
                <w:rFonts w:ascii="Arial" w:hAnsi="Arial" w:cs="Arial"/>
              </w:rPr>
              <w:t>ein, weil:</w:t>
            </w:r>
            <w:r w:rsidR="00EB6420">
              <w:rPr>
                <w:rFonts w:ascii="Arial" w:hAnsi="Arial" w:cs="Arial"/>
              </w:rPr>
              <w:t>_______________________________________________________________________</w:t>
            </w:r>
          </w:p>
          <w:p w:rsidR="0087421E" w:rsidRPr="006A667C" w:rsidRDefault="006A667C" w:rsidP="00C64941">
            <w:pPr>
              <w:rPr>
                <w:rFonts w:ascii="Arial" w:hAnsi="Arial" w:cs="Arial"/>
                <w:sz w:val="16"/>
                <w:szCs w:val="16"/>
              </w:rPr>
            </w:pPr>
            <w:r w:rsidRPr="006A667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(Fragen Sie</w:t>
            </w:r>
            <w:r w:rsidR="00EB6420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 gerne</w:t>
            </w:r>
            <w:r w:rsidRPr="006A667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 im Büro des</w:t>
            </w:r>
            <w:r w:rsidR="00D7325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/der</w:t>
            </w:r>
            <w:r w:rsidRPr="006A667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 Behindertenbeauftragten nach, wen Sie einbeziehen können</w:t>
            </w:r>
            <w:r w:rsidR="00895521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. </w:t>
            </w:r>
            <w:r w:rsidR="00D7325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Wir können Ihnen Ansprechpartner/innen vermitteln. D</w:t>
            </w:r>
            <w:r w:rsidR="00895521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ie Selbsthilfe </w:t>
            </w:r>
            <w:r w:rsidR="00D7325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ist grundsätzlich </w:t>
            </w:r>
            <w:r w:rsidR="00895521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einzubeziehen. Ein „Nein“ ist entsprechend zu begründen</w:t>
            </w:r>
            <w:r w:rsidR="00044CB9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.</w:t>
            </w:r>
            <w:r w:rsidRPr="006A667C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)</w:t>
            </w:r>
          </w:p>
        </w:tc>
      </w:tr>
    </w:tbl>
    <w:p w:rsidR="00293619" w:rsidRPr="00EA1602" w:rsidRDefault="00044CB9">
      <w:p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651831">
        <w:rPr>
          <w:rFonts w:ascii="Arial" w:hAnsi="Arial" w:cs="Arial"/>
          <w:sz w:val="16"/>
          <w:szCs w:val="16"/>
        </w:rPr>
        <w:t xml:space="preserve">Bearbeitungsstand Vordruck: </w:t>
      </w:r>
      <w:r w:rsidR="00C726A7">
        <w:rPr>
          <w:rFonts w:ascii="Arial" w:hAnsi="Arial" w:cs="Arial"/>
          <w:sz w:val="16"/>
          <w:szCs w:val="16"/>
        </w:rPr>
        <w:t>23</w:t>
      </w:r>
      <w:r w:rsidR="00D7325C">
        <w:rPr>
          <w:rFonts w:ascii="Arial" w:hAnsi="Arial" w:cs="Arial"/>
          <w:sz w:val="16"/>
          <w:szCs w:val="16"/>
        </w:rPr>
        <w:t>.0</w:t>
      </w:r>
      <w:r w:rsidR="00C726A7">
        <w:rPr>
          <w:rFonts w:ascii="Arial" w:hAnsi="Arial" w:cs="Arial"/>
          <w:sz w:val="16"/>
          <w:szCs w:val="16"/>
        </w:rPr>
        <w:t>4</w:t>
      </w:r>
      <w:bookmarkStart w:id="0" w:name="_GoBack"/>
      <w:bookmarkEnd w:id="0"/>
      <w:r w:rsidR="00F1655F">
        <w:rPr>
          <w:rFonts w:ascii="Arial" w:hAnsi="Arial" w:cs="Arial"/>
          <w:sz w:val="16"/>
          <w:szCs w:val="16"/>
        </w:rPr>
        <w:t>.2024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7325C">
        <w:rPr>
          <w:rFonts w:ascii="Arial" w:hAnsi="Arial" w:cs="Arial"/>
          <w:sz w:val="16"/>
          <w:szCs w:val="16"/>
        </w:rPr>
        <w:tab/>
      </w:r>
      <w:r w:rsidR="00D7325C">
        <w:rPr>
          <w:rFonts w:ascii="Arial" w:hAnsi="Arial" w:cs="Arial"/>
          <w:sz w:val="16"/>
          <w:szCs w:val="16"/>
        </w:rPr>
        <w:tab/>
      </w:r>
      <w:r w:rsidR="00D7325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Datenschutz-Information liegt an.</w:t>
      </w:r>
    </w:p>
    <w:sectPr w:rsidR="00293619" w:rsidRPr="00EA1602" w:rsidSect="00A2154C">
      <w:pgSz w:w="11906" w:h="16838"/>
      <w:pgMar w:top="568" w:right="707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0788C"/>
    <w:multiLevelType w:val="hybridMultilevel"/>
    <w:tmpl w:val="D9425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5CB7"/>
    <w:multiLevelType w:val="hybridMultilevel"/>
    <w:tmpl w:val="03504E9E"/>
    <w:lvl w:ilvl="0" w:tplc="F65CEF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3D"/>
    <w:rsid w:val="00044CB9"/>
    <w:rsid w:val="00076FCF"/>
    <w:rsid w:val="000777D4"/>
    <w:rsid w:val="000D6CE4"/>
    <w:rsid w:val="00123514"/>
    <w:rsid w:val="00174CC0"/>
    <w:rsid w:val="001C6305"/>
    <w:rsid w:val="00215935"/>
    <w:rsid w:val="00235E23"/>
    <w:rsid w:val="00253AA7"/>
    <w:rsid w:val="00293619"/>
    <w:rsid w:val="002F5755"/>
    <w:rsid w:val="0031304B"/>
    <w:rsid w:val="00374D59"/>
    <w:rsid w:val="0041306A"/>
    <w:rsid w:val="00501A06"/>
    <w:rsid w:val="00513471"/>
    <w:rsid w:val="00520147"/>
    <w:rsid w:val="00527C93"/>
    <w:rsid w:val="00567913"/>
    <w:rsid w:val="005B2341"/>
    <w:rsid w:val="00620343"/>
    <w:rsid w:val="00641F15"/>
    <w:rsid w:val="00651831"/>
    <w:rsid w:val="00652616"/>
    <w:rsid w:val="006633EF"/>
    <w:rsid w:val="006A667C"/>
    <w:rsid w:val="00711981"/>
    <w:rsid w:val="007274CF"/>
    <w:rsid w:val="00783B17"/>
    <w:rsid w:val="007A52E7"/>
    <w:rsid w:val="007B7512"/>
    <w:rsid w:val="00825150"/>
    <w:rsid w:val="0087421E"/>
    <w:rsid w:val="00876D99"/>
    <w:rsid w:val="00895521"/>
    <w:rsid w:val="00903C8A"/>
    <w:rsid w:val="00A2154C"/>
    <w:rsid w:val="00A267F0"/>
    <w:rsid w:val="00A450E0"/>
    <w:rsid w:val="00A53B15"/>
    <w:rsid w:val="00A54444"/>
    <w:rsid w:val="00A775C0"/>
    <w:rsid w:val="00A96640"/>
    <w:rsid w:val="00AA0F94"/>
    <w:rsid w:val="00AA6758"/>
    <w:rsid w:val="00AB0020"/>
    <w:rsid w:val="00AB654C"/>
    <w:rsid w:val="00BC730F"/>
    <w:rsid w:val="00BF2191"/>
    <w:rsid w:val="00C02884"/>
    <w:rsid w:val="00C04799"/>
    <w:rsid w:val="00C1226E"/>
    <w:rsid w:val="00C64941"/>
    <w:rsid w:val="00C726A7"/>
    <w:rsid w:val="00CF0083"/>
    <w:rsid w:val="00D24C77"/>
    <w:rsid w:val="00D7325C"/>
    <w:rsid w:val="00DB5766"/>
    <w:rsid w:val="00DC4E93"/>
    <w:rsid w:val="00DE32C3"/>
    <w:rsid w:val="00E51329"/>
    <w:rsid w:val="00EA1602"/>
    <w:rsid w:val="00EB303C"/>
    <w:rsid w:val="00EB31DF"/>
    <w:rsid w:val="00EB6420"/>
    <w:rsid w:val="00EC233D"/>
    <w:rsid w:val="00F1655F"/>
    <w:rsid w:val="00F25656"/>
    <w:rsid w:val="00F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8ECA"/>
  <w15:docId w15:val="{58C9C085-E24F-4493-A1E7-57B17CA4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76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F2565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5444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201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A101-8B7A-4521-8ADD-41DAB4D1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Soest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Heimann Daniela</dc:creator>
  <cp:lastModifiedBy>Heimann Daniela</cp:lastModifiedBy>
  <cp:revision>2</cp:revision>
  <cp:lastPrinted>2024-02-01T10:05:00Z</cp:lastPrinted>
  <dcterms:created xsi:type="dcterms:W3CDTF">2024-04-23T09:52:00Z</dcterms:created>
  <dcterms:modified xsi:type="dcterms:W3CDTF">2024-04-23T09:52:00Z</dcterms:modified>
</cp:coreProperties>
</file>